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2C53A" w14:textId="77777777" w:rsidR="00BA4252" w:rsidRPr="00BA4252" w:rsidRDefault="00BA4252" w:rsidP="00E741DE">
      <w:pPr>
        <w:pStyle w:val="Heading1"/>
        <w:spacing w:before="0" w:after="0"/>
        <w:rPr>
          <w:rFonts w:ascii="Tahoma" w:hAnsi="Tahoma" w:cs="Tahoma"/>
          <w:b w:val="0"/>
          <w:bCs/>
        </w:rPr>
      </w:pPr>
      <w:r>
        <w:rPr>
          <w:rFonts w:ascii="Tahoma" w:hAnsi="Tahoma" w:cs="Tahoma"/>
          <w:b w:val="0"/>
          <w:bCs/>
          <w:noProof/>
        </w:rPr>
        <w:drawing>
          <wp:inline distT="0" distB="0" distL="0" distR="0" wp14:anchorId="680ADC15" wp14:editId="3FA9FA58">
            <wp:extent cx="1689100" cy="699393"/>
            <wp:effectExtent l="0" t="0" r="0" b="0"/>
            <wp:docPr id="1786472265" name="Picture 2" descr="Temple University Center for the Advancement of Teach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472265" name="Picture 2" descr="Temple University Center for the Advancement of Teaching Logo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62" cy="73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1B9C" w14:textId="77777777" w:rsidR="00DB5446" w:rsidRDefault="00DB5446" w:rsidP="00A25037">
      <w:pPr>
        <w:pStyle w:val="Heading1"/>
        <w:spacing w:before="0" w:after="0" w:line="168" w:lineRule="auto"/>
        <w:rPr>
          <w:rFonts w:cs="Tahoma"/>
          <w:b w:val="0"/>
          <w:bCs/>
        </w:rPr>
      </w:pPr>
    </w:p>
    <w:p w14:paraId="65B10BD5" w14:textId="77777777" w:rsidR="00BA4252" w:rsidRPr="00F85B37" w:rsidRDefault="00BA4252" w:rsidP="00BA07F0">
      <w:pPr>
        <w:pStyle w:val="Heading1"/>
        <w:spacing w:before="0" w:after="0" w:line="240" w:lineRule="auto"/>
        <w:rPr>
          <w:rFonts w:cs="Tahoma"/>
          <w:b w:val="0"/>
          <w:bCs/>
        </w:rPr>
      </w:pPr>
      <w:r w:rsidRPr="00F85B37">
        <w:rPr>
          <w:rFonts w:cs="Tahoma"/>
          <w:bCs/>
        </w:rPr>
        <w:t>Accessibility How</w:t>
      </w:r>
      <w:r w:rsidR="0002407C" w:rsidRPr="00F85B37">
        <w:rPr>
          <w:rFonts w:cs="Tahoma"/>
          <w:bCs/>
        </w:rPr>
        <w:t>-</w:t>
      </w:r>
      <w:r w:rsidRPr="00F85B37">
        <w:rPr>
          <w:rFonts w:cs="Tahoma"/>
          <w:bCs/>
        </w:rPr>
        <w:t>To:</w:t>
      </w:r>
    </w:p>
    <w:p w14:paraId="541FD440" w14:textId="3A2734CB" w:rsidR="00BA4252" w:rsidRDefault="00177EBC" w:rsidP="00BA07F0">
      <w:pPr>
        <w:pStyle w:val="Heading1"/>
        <w:spacing w:before="0" w:after="0" w:line="240" w:lineRule="auto"/>
        <w:rPr>
          <w:rFonts w:cs="Tahoma"/>
          <w:bCs/>
        </w:rPr>
      </w:pPr>
      <w:r>
        <w:rPr>
          <w:rFonts w:cs="Tahoma"/>
          <w:bCs/>
        </w:rPr>
        <w:t>Adding Closed Captions and Audio Descriptions to Video Using Panopto</w:t>
      </w:r>
    </w:p>
    <w:p w14:paraId="4CA9CCA3" w14:textId="77777777" w:rsidR="00177EBC" w:rsidRDefault="00177EBC" w:rsidP="00177EBC"/>
    <w:p w14:paraId="569B207F" w14:textId="77777777" w:rsidR="00177EBC" w:rsidRDefault="00177EBC" w:rsidP="002D14F1">
      <w:pPr>
        <w:pStyle w:val="Heading2"/>
      </w:pPr>
      <w:r>
        <w:t>Uploading a Video to Panopto:</w:t>
      </w:r>
    </w:p>
    <w:p w14:paraId="23EE37BA" w14:textId="2DC26D76" w:rsidR="00B84908" w:rsidRDefault="00177EBC" w:rsidP="00177EBC">
      <w:pPr>
        <w:pStyle w:val="ListParagraph"/>
        <w:numPr>
          <w:ilvl w:val="0"/>
          <w:numId w:val="28"/>
        </w:numPr>
      </w:pPr>
      <w:r>
        <w:t>Log in to Panopto and navigate to the desired folder (</w:t>
      </w:r>
      <w:r w:rsidR="00976499">
        <w:t>your personal folder is called</w:t>
      </w:r>
      <w:r>
        <w:t xml:space="preserve"> </w:t>
      </w:r>
      <w:r w:rsidR="00B84908">
        <w:t>“</w:t>
      </w:r>
      <w:r w:rsidRPr="00B84908">
        <w:rPr>
          <w:i/>
          <w:iCs/>
        </w:rPr>
        <w:t>My</w:t>
      </w:r>
      <w:r w:rsidR="00B84908">
        <w:rPr>
          <w:i/>
          <w:iCs/>
        </w:rPr>
        <w:t xml:space="preserve"> </w:t>
      </w:r>
      <w:r w:rsidRPr="00B84908">
        <w:rPr>
          <w:i/>
          <w:iCs/>
        </w:rPr>
        <w:t>Folder</w:t>
      </w:r>
      <w:r w:rsidR="00B84908">
        <w:rPr>
          <w:i/>
          <w:iCs/>
        </w:rPr>
        <w:t>”</w:t>
      </w:r>
      <w:r w:rsidR="00976499">
        <w:t xml:space="preserve"> and you will see it in the </w:t>
      </w:r>
      <w:r w:rsidR="00B84908">
        <w:t xml:space="preserve">left-hand side </w:t>
      </w:r>
      <w:r w:rsidR="00976499">
        <w:t>navigation menu</w:t>
      </w:r>
      <w:r>
        <w:t>).</w:t>
      </w:r>
    </w:p>
    <w:p w14:paraId="2197969B" w14:textId="248B2826" w:rsidR="00B84908" w:rsidRDefault="00B84908" w:rsidP="00B84908">
      <w:pPr>
        <w:jc w:val="center"/>
      </w:pPr>
      <w:r>
        <w:rPr>
          <w:noProof/>
        </w:rPr>
        <w:drawing>
          <wp:inline distT="0" distB="0" distL="0" distR="0" wp14:anchorId="098FEE2F" wp14:editId="69D05BF4">
            <wp:extent cx="4969933" cy="1625317"/>
            <wp:effectExtent l="0" t="0" r="0" b="635"/>
            <wp:docPr id="1981401806" name="Picture 2" descr="Screenshot of Panopto interface with the MyFolder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401806" name="Picture 2" descr="Screenshot of Panopto interface with the MyFolder selected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933" cy="162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96AB" w14:textId="44C07E2D" w:rsidR="00177EBC" w:rsidRDefault="00177EBC" w:rsidP="00177EBC">
      <w:pPr>
        <w:pStyle w:val="ListParagraph"/>
        <w:numPr>
          <w:ilvl w:val="0"/>
          <w:numId w:val="28"/>
        </w:numPr>
      </w:pPr>
      <w:r>
        <w:t>Click '</w:t>
      </w:r>
      <w:r w:rsidRPr="00B84908">
        <w:rPr>
          <w:b/>
          <w:bCs/>
        </w:rPr>
        <w:t>+ Create</w:t>
      </w:r>
      <w:r>
        <w:t xml:space="preserve">' button and select </w:t>
      </w:r>
      <w:r w:rsidRPr="00B84908">
        <w:rPr>
          <w:b/>
          <w:bCs/>
        </w:rPr>
        <w:t>'Upload Media</w:t>
      </w:r>
      <w:r>
        <w:t xml:space="preserve">' from the </w:t>
      </w:r>
      <w:r w:rsidR="00B84908">
        <w:t xml:space="preserve">pop-up </w:t>
      </w:r>
      <w:r w:rsidR="00976499">
        <w:t>menu</w:t>
      </w:r>
      <w:r>
        <w:t>.</w:t>
      </w:r>
    </w:p>
    <w:p w14:paraId="192777B4" w14:textId="77777777" w:rsidR="00B84908" w:rsidRDefault="00B84908" w:rsidP="00B84908">
      <w:pPr>
        <w:pStyle w:val="ListParagraph"/>
      </w:pPr>
    </w:p>
    <w:p w14:paraId="31F6A519" w14:textId="313AC051" w:rsidR="00B84908" w:rsidRDefault="00B84908" w:rsidP="00B84908">
      <w:pPr>
        <w:pStyle w:val="ListParagraph"/>
        <w:jc w:val="both"/>
      </w:pPr>
      <w:r>
        <w:t xml:space="preserve"> </w:t>
      </w:r>
      <w:r>
        <w:rPr>
          <w:noProof/>
        </w:rPr>
        <w:drawing>
          <wp:inline distT="0" distB="0" distL="0" distR="0" wp14:anchorId="54705BE9" wp14:editId="1A19C612">
            <wp:extent cx="1718733" cy="1950995"/>
            <wp:effectExtent l="0" t="0" r="0" b="5080"/>
            <wp:docPr id="1291118642" name="Picture 5" descr="Pop-up menu with ‘upload media’ selec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118642" name="Picture 5" descr="Pop-up menu with ‘upload media’ selection highlighted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36" cy="197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C18A4" w14:textId="77777777" w:rsidR="00B84908" w:rsidRDefault="00B84908" w:rsidP="00B84908">
      <w:pPr>
        <w:pStyle w:val="ListParagraph"/>
      </w:pPr>
    </w:p>
    <w:p w14:paraId="44543F2F" w14:textId="77777777" w:rsidR="00B84908" w:rsidRDefault="00B84908" w:rsidP="00B84908">
      <w:pPr>
        <w:pStyle w:val="ListParagraph"/>
      </w:pPr>
    </w:p>
    <w:p w14:paraId="2583DE7D" w14:textId="77777777" w:rsidR="00177EBC" w:rsidRDefault="00177EBC" w:rsidP="00177EBC">
      <w:pPr>
        <w:pStyle w:val="ListParagraph"/>
        <w:numPr>
          <w:ilvl w:val="0"/>
          <w:numId w:val="28"/>
        </w:numPr>
      </w:pPr>
      <w:r>
        <w:lastRenderedPageBreak/>
        <w:t>Drag and drop your video file or browse to select it.</w:t>
      </w:r>
    </w:p>
    <w:p w14:paraId="403C4E87" w14:textId="77777777" w:rsidR="00B84908" w:rsidRDefault="00B84908" w:rsidP="00B84908">
      <w:pPr>
        <w:pStyle w:val="ListParagraph"/>
      </w:pPr>
    </w:p>
    <w:p w14:paraId="3BF62FB1" w14:textId="41B603A3" w:rsidR="00B84908" w:rsidRDefault="00B84908" w:rsidP="00B84908">
      <w:pPr>
        <w:pStyle w:val="ListParagraph"/>
      </w:pPr>
      <w:r>
        <w:rPr>
          <w:noProof/>
        </w:rPr>
        <w:drawing>
          <wp:inline distT="0" distB="0" distL="0" distR="0" wp14:anchorId="7EB65D4E" wp14:editId="3B79BA75">
            <wp:extent cx="3826031" cy="3361266"/>
            <wp:effectExtent l="12700" t="12700" r="9525" b="17145"/>
            <wp:docPr id="1567150356" name="Picture 6" descr="Media upload window with upload complete verification chec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50356" name="Picture 6" descr="Media upload window with upload complete verification checkmark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010" cy="33709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EF963F" w14:textId="77777777" w:rsidR="00B84908" w:rsidRDefault="00B84908" w:rsidP="00B84908">
      <w:pPr>
        <w:pStyle w:val="ListParagraph"/>
      </w:pPr>
    </w:p>
    <w:p w14:paraId="1E03B1B3" w14:textId="77777777" w:rsidR="00786835" w:rsidRDefault="00177EBC" w:rsidP="00177EBC">
      <w:pPr>
        <w:pStyle w:val="ListParagraph"/>
        <w:numPr>
          <w:ilvl w:val="0"/>
          <w:numId w:val="28"/>
        </w:numPr>
      </w:pPr>
      <w:r>
        <w:t>Wait for the upload to complete</w:t>
      </w:r>
      <w:r w:rsidR="00972898">
        <w:t xml:space="preserve"> – you will see a green progress bar indicating the processing time</w:t>
      </w:r>
      <w:r w:rsidR="00B84908">
        <w:t xml:space="preserve"> followed by a </w:t>
      </w:r>
      <w:r w:rsidR="00786835">
        <w:t>green checkmark indicating the upload ha completed</w:t>
      </w:r>
      <w:r>
        <w:t xml:space="preserve">. </w:t>
      </w:r>
      <w:r w:rsidR="00786835">
        <w:t xml:space="preserve">You can close this window at this time. </w:t>
      </w:r>
    </w:p>
    <w:p w14:paraId="336545D5" w14:textId="77777777" w:rsidR="00786835" w:rsidRDefault="00786835" w:rsidP="00786835">
      <w:pPr>
        <w:pStyle w:val="ListParagraph"/>
      </w:pPr>
    </w:p>
    <w:p w14:paraId="70AF1237" w14:textId="3AA6B562" w:rsidR="00177EBC" w:rsidRPr="00786835" w:rsidRDefault="00786835" w:rsidP="00786835">
      <w:pPr>
        <w:pStyle w:val="ListParagraph"/>
        <w:rPr>
          <w:i/>
          <w:iCs/>
        </w:rPr>
      </w:pPr>
      <w:r w:rsidRPr="00786835">
        <w:rPr>
          <w:i/>
          <w:iCs/>
        </w:rPr>
        <w:t xml:space="preserve">Note: </w:t>
      </w:r>
      <w:r w:rsidR="00976499" w:rsidRPr="00786835">
        <w:rPr>
          <w:i/>
          <w:iCs/>
        </w:rPr>
        <w:t>You might need to refresh your browser window if the processing has ended but you do not see a thumbnail image of your video in your Panopto library.</w:t>
      </w:r>
    </w:p>
    <w:p w14:paraId="406288F6" w14:textId="77777777" w:rsidR="00177EBC" w:rsidRDefault="00177EBC" w:rsidP="00177EBC">
      <w:pPr>
        <w:pStyle w:val="ListParagraph"/>
      </w:pPr>
    </w:p>
    <w:p w14:paraId="68DE42EB" w14:textId="34307CC2" w:rsidR="00177EBC" w:rsidRDefault="00177EBC" w:rsidP="002D14F1">
      <w:pPr>
        <w:pStyle w:val="Heading2"/>
      </w:pPr>
      <w:r>
        <w:t>Editing</w:t>
      </w:r>
      <w:r w:rsidR="00972898">
        <w:t xml:space="preserve"> Auto-Captions </w:t>
      </w:r>
      <w:r>
        <w:t xml:space="preserve">and Adding </w:t>
      </w:r>
      <w:r w:rsidR="00972898">
        <w:t>New</w:t>
      </w:r>
      <w:r>
        <w:t xml:space="preserve"> Captions:</w:t>
      </w:r>
    </w:p>
    <w:p w14:paraId="3BFEA91B" w14:textId="124916C0" w:rsidR="00177EBC" w:rsidRDefault="00177EBC" w:rsidP="00177EBC">
      <w:pPr>
        <w:pStyle w:val="ListParagraph"/>
        <w:numPr>
          <w:ilvl w:val="0"/>
          <w:numId w:val="29"/>
        </w:numPr>
      </w:pPr>
      <w:r>
        <w:t>Open the video in Panopto Editor</w:t>
      </w:r>
      <w:r w:rsidR="00976499">
        <w:t xml:space="preserve"> by clicking the </w:t>
      </w:r>
      <w:r w:rsidR="00972898">
        <w:t>‘</w:t>
      </w:r>
      <w:r w:rsidR="00972898" w:rsidRPr="00972898">
        <w:rPr>
          <w:b/>
          <w:bCs/>
        </w:rPr>
        <w:t>E</w:t>
      </w:r>
      <w:r w:rsidR="00976499" w:rsidRPr="00972898">
        <w:rPr>
          <w:b/>
          <w:bCs/>
        </w:rPr>
        <w:t>dit</w:t>
      </w:r>
      <w:r w:rsidR="00972898">
        <w:t>’</w:t>
      </w:r>
      <w:r w:rsidR="00976499">
        <w:t xml:space="preserve"> icon that appears on the thumbnail image of the video when you hover over the thumbnail</w:t>
      </w:r>
      <w:r>
        <w:t>.</w:t>
      </w:r>
      <w:r w:rsidR="00976499">
        <w:t xml:space="preserve"> This will open the video in Panopto’s edit window.</w:t>
      </w:r>
    </w:p>
    <w:p w14:paraId="4E1BEB12" w14:textId="77777777" w:rsidR="00786835" w:rsidRDefault="00786835" w:rsidP="00786835">
      <w:pPr>
        <w:pStyle w:val="ListParagraph"/>
      </w:pPr>
    </w:p>
    <w:p w14:paraId="06D398CE" w14:textId="432F996A" w:rsidR="00786835" w:rsidRDefault="00786835" w:rsidP="00786835">
      <w:pPr>
        <w:pStyle w:val="ListParagraph"/>
      </w:pPr>
      <w:r>
        <w:rPr>
          <w:noProof/>
        </w:rPr>
        <w:lastRenderedPageBreak/>
        <w:drawing>
          <wp:inline distT="0" distB="0" distL="0" distR="0" wp14:anchorId="141D53E6" wp14:editId="669D67F4">
            <wp:extent cx="2189471" cy="1464733"/>
            <wp:effectExtent l="0" t="0" r="0" b="0"/>
            <wp:docPr id="1809121426" name="Picture 7" descr="A screenshot of the edit icon as it appears over the video thumbnail image in the Panopto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1426" name="Picture 7" descr="A screenshot of the edit icon as it appears over the video thumbnail image in the Panopto librar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816" cy="14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D066" w14:textId="77777777" w:rsidR="00786835" w:rsidRDefault="00786835" w:rsidP="00786835">
      <w:pPr>
        <w:pStyle w:val="ListParagraph"/>
      </w:pPr>
    </w:p>
    <w:p w14:paraId="5E3EF607" w14:textId="13BBD506" w:rsidR="00177EBC" w:rsidRDefault="00177EBC" w:rsidP="00177EBC">
      <w:pPr>
        <w:pStyle w:val="ListParagraph"/>
        <w:numPr>
          <w:ilvl w:val="0"/>
          <w:numId w:val="29"/>
        </w:numPr>
      </w:pPr>
      <w:r>
        <w:t>Click the '</w:t>
      </w:r>
      <w:r w:rsidRPr="00972898">
        <w:rPr>
          <w:b/>
          <w:bCs/>
        </w:rPr>
        <w:t>Captions</w:t>
      </w:r>
      <w:r>
        <w:t>' tab on the left</w:t>
      </w:r>
      <w:r w:rsidR="00976499">
        <w:t xml:space="preserve"> side menu</w:t>
      </w:r>
      <w:r>
        <w:t>.</w:t>
      </w:r>
      <w:r w:rsidR="00976499">
        <w:t xml:space="preserve"> This will open the closed captions edit pane. If you do not see captions in the edit pane, it could be that the video is still processing the auto-captions or there is no dialogue in the video.</w:t>
      </w:r>
    </w:p>
    <w:p w14:paraId="4256B064" w14:textId="25036111" w:rsidR="00D9258B" w:rsidRDefault="00D9258B" w:rsidP="00D9258B">
      <w:pPr>
        <w:ind w:left="720"/>
      </w:pPr>
      <w:r>
        <w:rPr>
          <w:noProof/>
        </w:rPr>
        <w:drawing>
          <wp:inline distT="0" distB="0" distL="0" distR="0" wp14:anchorId="0DAF9F1F" wp14:editId="31CC0F31">
            <wp:extent cx="5046133" cy="3897814"/>
            <wp:effectExtent l="0" t="0" r="0" b="1270"/>
            <wp:docPr id="1411071563" name="Picture 10" descr="A screenshot of the Panopto edit window with the Captions pane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71563" name="Picture 10" descr="A screenshot of the Panopto edit window with the Captions pane selected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13" cy="391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07018" w14:textId="77777777" w:rsidR="00972898" w:rsidRDefault="00972898" w:rsidP="00177EBC">
      <w:pPr>
        <w:pStyle w:val="ListParagraph"/>
        <w:numPr>
          <w:ilvl w:val="0"/>
          <w:numId w:val="29"/>
        </w:numPr>
      </w:pPr>
      <w:r>
        <w:t>Editing the auto-generated closed captions:</w:t>
      </w:r>
    </w:p>
    <w:p w14:paraId="27B2E705" w14:textId="2DA11E66" w:rsidR="00177EBC" w:rsidRDefault="00177EBC" w:rsidP="00972898">
      <w:pPr>
        <w:pStyle w:val="ListParagraph"/>
        <w:numPr>
          <w:ilvl w:val="1"/>
          <w:numId w:val="29"/>
        </w:numPr>
      </w:pPr>
      <w:r>
        <w:t>Click on caption text</w:t>
      </w:r>
      <w:r w:rsidR="00972898">
        <w:t>, within the captions text box,</w:t>
      </w:r>
      <w:r>
        <w:t xml:space="preserve"> to edit </w:t>
      </w:r>
      <w:r w:rsidR="002D14F1">
        <w:t>text</w:t>
      </w:r>
      <w:r w:rsidR="00D9258B">
        <w:t xml:space="preserve"> </w:t>
      </w:r>
      <w:r>
        <w:t xml:space="preserve">and press </w:t>
      </w:r>
      <w:r w:rsidRPr="00972898">
        <w:rPr>
          <w:b/>
          <w:bCs/>
        </w:rPr>
        <w:t>Enter</w:t>
      </w:r>
      <w:r>
        <w:t xml:space="preserve"> to save.</w:t>
      </w:r>
    </w:p>
    <w:p w14:paraId="4E207C93" w14:textId="77777777" w:rsidR="00D9258B" w:rsidRDefault="00D9258B" w:rsidP="00D9258B">
      <w:pPr>
        <w:pStyle w:val="ListParagraph"/>
        <w:ind w:left="1440"/>
      </w:pPr>
    </w:p>
    <w:p w14:paraId="04F5969D" w14:textId="6CEA544F" w:rsidR="00D9258B" w:rsidRDefault="00D9258B" w:rsidP="00D9258B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74B156B4" wp14:editId="29799124">
            <wp:extent cx="3295204" cy="1604433"/>
            <wp:effectExtent l="12700" t="12700" r="6985" b="8890"/>
            <wp:docPr id="1250114591" name="Picture 11" descr="Screenshot of edit ability within a closed caption text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14591" name="Picture 11" descr="Screenshot of edit ability within a closed caption text box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284" cy="161907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EC25F5" w14:textId="77777777" w:rsidR="00D9258B" w:rsidRDefault="00D9258B" w:rsidP="00D9258B">
      <w:pPr>
        <w:pStyle w:val="ListParagraph"/>
        <w:ind w:left="1440"/>
      </w:pPr>
    </w:p>
    <w:p w14:paraId="70546A69" w14:textId="630E9725" w:rsidR="00972898" w:rsidRDefault="00972898" w:rsidP="00972898">
      <w:pPr>
        <w:pStyle w:val="ListParagraph"/>
        <w:numPr>
          <w:ilvl w:val="0"/>
          <w:numId w:val="29"/>
        </w:numPr>
      </w:pPr>
      <w:r>
        <w:t>Adding to the auto-generated closed captions:</w:t>
      </w:r>
    </w:p>
    <w:p w14:paraId="71833E6B" w14:textId="139B97CA" w:rsidR="00972898" w:rsidRDefault="00972898" w:rsidP="00972898">
      <w:pPr>
        <w:pStyle w:val="ListParagraph"/>
        <w:numPr>
          <w:ilvl w:val="1"/>
          <w:numId w:val="29"/>
        </w:numPr>
      </w:pPr>
      <w:r>
        <w:t>Click inside of the ruler in the timeline</w:t>
      </w:r>
      <w:r w:rsidR="002D14F1">
        <w:t xml:space="preserve"> – the lower portion of the edit window – to</w:t>
      </w:r>
      <w:r>
        <w:t xml:space="preserve"> place your playhead where you would like the new caption to </w:t>
      </w:r>
      <w:r w:rsidR="002D14F1">
        <w:t>appear</w:t>
      </w:r>
      <w:r>
        <w:t>.</w:t>
      </w:r>
      <w:r w:rsidR="00D91E10">
        <w:t xml:space="preserve"> You cannot scrub through the Panopto timeline.</w:t>
      </w:r>
    </w:p>
    <w:p w14:paraId="30E9B6D6" w14:textId="100BB56A" w:rsidR="00972898" w:rsidRDefault="00972898" w:rsidP="00972898">
      <w:pPr>
        <w:pStyle w:val="ListParagraph"/>
        <w:numPr>
          <w:ilvl w:val="1"/>
          <w:numId w:val="29"/>
        </w:numPr>
      </w:pPr>
      <w:r>
        <w:t xml:space="preserve">Enter text into the empty caption frame at the bottom of the closed captions edit pane and press </w:t>
      </w:r>
      <w:r w:rsidRPr="00972898">
        <w:rPr>
          <w:b/>
          <w:bCs/>
        </w:rPr>
        <w:t>Enter</w:t>
      </w:r>
      <w:r>
        <w:t xml:space="preserve"> to save. Your caption box will move to the appropriate placement in the sequence of other captions.</w:t>
      </w:r>
    </w:p>
    <w:p w14:paraId="00EC653A" w14:textId="35F79237" w:rsidR="00D91E10" w:rsidRDefault="00D91E10" w:rsidP="00D91E10">
      <w:pPr>
        <w:ind w:left="1440"/>
      </w:pPr>
      <w:r>
        <w:rPr>
          <w:noProof/>
        </w:rPr>
        <w:drawing>
          <wp:inline distT="0" distB="0" distL="0" distR="0" wp14:anchorId="32A4FFEB" wp14:editId="4DD96EB9">
            <wp:extent cx="4842933" cy="3746547"/>
            <wp:effectExtent l="12700" t="12700" r="8890" b="12700"/>
            <wp:docPr id="1981601900" name="Picture 12" descr="Screenshot identifying the Panopto editor ruler and empty caption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01900" name="Picture 12" descr="Screenshot identifying the Panopto editor ruler and empty caption box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00" cy="3801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0B0A8" w14:textId="5FE50D98" w:rsidR="00177EBC" w:rsidRDefault="00177EBC" w:rsidP="00177EBC">
      <w:pPr>
        <w:pStyle w:val="ListParagraph"/>
        <w:numPr>
          <w:ilvl w:val="0"/>
          <w:numId w:val="29"/>
        </w:numPr>
      </w:pPr>
      <w:r>
        <w:t>Click '</w:t>
      </w:r>
      <w:r w:rsidRPr="00972898">
        <w:rPr>
          <w:b/>
          <w:bCs/>
        </w:rPr>
        <w:t>Apply</w:t>
      </w:r>
      <w:r>
        <w:t xml:space="preserve">' </w:t>
      </w:r>
      <w:r w:rsidR="00972898">
        <w:t xml:space="preserve">in the upper right corner of the Panopto edit window </w:t>
      </w:r>
      <w:r>
        <w:t xml:space="preserve">to save all changes. </w:t>
      </w:r>
    </w:p>
    <w:p w14:paraId="583676E3" w14:textId="0FD30C32" w:rsidR="002D14F1" w:rsidRDefault="002D14F1" w:rsidP="002D14F1">
      <w:pPr>
        <w:ind w:left="360"/>
      </w:pPr>
      <w:r w:rsidRPr="002D14F1">
        <w:rPr>
          <w:i/>
          <w:iCs/>
        </w:rPr>
        <w:lastRenderedPageBreak/>
        <w:t>NOTE: You will need to enable the Closed Captions option, if it is not already enabled, to see the captions. Enable this by looking for the ‘</w:t>
      </w:r>
      <w:r w:rsidRPr="002D14F1">
        <w:rPr>
          <w:b/>
          <w:bCs/>
          <w:i/>
          <w:iCs/>
        </w:rPr>
        <w:t>CC</w:t>
      </w:r>
      <w:r w:rsidRPr="002D14F1">
        <w:rPr>
          <w:i/>
          <w:iCs/>
        </w:rPr>
        <w:t>’ button on the lower right of the viewing panel. It will be red if it is enabled.</w:t>
      </w:r>
    </w:p>
    <w:p w14:paraId="467C1152" w14:textId="24ED268A" w:rsidR="00471B84" w:rsidRPr="00471B84" w:rsidRDefault="00471B84" w:rsidP="002D14F1">
      <w:pPr>
        <w:ind w:left="360"/>
      </w:pPr>
      <w:r>
        <w:rPr>
          <w:noProof/>
        </w:rPr>
        <w:drawing>
          <wp:inline distT="0" distB="0" distL="0" distR="0" wp14:anchorId="38EC377A" wp14:editId="4B5E7EF0">
            <wp:extent cx="5099111" cy="4192058"/>
            <wp:effectExtent l="0" t="0" r="0" b="0"/>
            <wp:docPr id="384032614" name="Picture 13" descr="Screenshot of Panopto viewer indicating that the closed captions are enabl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32614" name="Picture 13" descr="Screenshot of Panopto viewer indicating that the closed captions are enabled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16" cy="419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DA3FE" w14:textId="77777777" w:rsidR="00177EBC" w:rsidRDefault="00177EBC" w:rsidP="00177EBC">
      <w:pPr>
        <w:pStyle w:val="ListParagraph"/>
      </w:pPr>
    </w:p>
    <w:p w14:paraId="22DB10DC" w14:textId="77777777" w:rsidR="00177EBC" w:rsidRDefault="00177EBC" w:rsidP="002D14F1">
      <w:pPr>
        <w:pStyle w:val="Heading2"/>
      </w:pPr>
      <w:r>
        <w:t>Inserting Audio Descriptions:</w:t>
      </w:r>
    </w:p>
    <w:p w14:paraId="60C3C6AB" w14:textId="77777777" w:rsidR="002D14F1" w:rsidRDefault="002D14F1" w:rsidP="002D14F1">
      <w:pPr>
        <w:pStyle w:val="ListParagraph"/>
        <w:numPr>
          <w:ilvl w:val="0"/>
          <w:numId w:val="30"/>
        </w:numPr>
      </w:pPr>
      <w:r>
        <w:t>Open the video in Panopto Editor by clicking the ‘</w:t>
      </w:r>
      <w:r w:rsidRPr="00972898">
        <w:rPr>
          <w:b/>
          <w:bCs/>
        </w:rPr>
        <w:t>Edit</w:t>
      </w:r>
      <w:r>
        <w:t>’ icon that appears on the thumbnail image of the video when you hover over the thumbnail. This will open the video in Panopto’s edit window.</w:t>
      </w:r>
    </w:p>
    <w:p w14:paraId="00D1BFB6" w14:textId="4835A0F5" w:rsidR="00471B84" w:rsidRDefault="00471B84" w:rsidP="00471B84">
      <w:pPr>
        <w:ind w:left="720"/>
      </w:pPr>
      <w:r>
        <w:rPr>
          <w:noProof/>
        </w:rPr>
        <w:drawing>
          <wp:inline distT="0" distB="0" distL="0" distR="0" wp14:anchorId="4C6CA647" wp14:editId="77FAABCA">
            <wp:extent cx="2189471" cy="1464733"/>
            <wp:effectExtent l="0" t="0" r="0" b="0"/>
            <wp:docPr id="1035998249" name="Picture 7" descr="A screenshot of the edit icon as it appears over the video thumbnail image in the Panopto libra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21426" name="Picture 7" descr="A screenshot of the edit icon as it appears over the video thumbnail image in the Panopto librar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816" cy="14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57D7" w14:textId="77777777" w:rsidR="00471B84" w:rsidRDefault="00471B84" w:rsidP="00471B84"/>
    <w:p w14:paraId="492D6F61" w14:textId="77777777" w:rsidR="00471B84" w:rsidRDefault="002D14F1" w:rsidP="00471B84">
      <w:pPr>
        <w:pStyle w:val="ListParagraph"/>
        <w:numPr>
          <w:ilvl w:val="0"/>
          <w:numId w:val="30"/>
        </w:numPr>
      </w:pPr>
      <w:r>
        <w:t>Click the '</w:t>
      </w:r>
      <w:r w:rsidR="00471B84">
        <w:rPr>
          <w:b/>
          <w:bCs/>
        </w:rPr>
        <w:t>Audio Descriptions</w:t>
      </w:r>
      <w:r>
        <w:t xml:space="preserve">' tab on the left side menu. This will open the </w:t>
      </w:r>
      <w:r w:rsidR="00471B84">
        <w:t>audio descriptions</w:t>
      </w:r>
      <w:r>
        <w:t xml:space="preserve"> edit pane.</w:t>
      </w:r>
    </w:p>
    <w:p w14:paraId="1245576D" w14:textId="026FB1C9" w:rsidR="00E37031" w:rsidRDefault="00E37031" w:rsidP="00E37031">
      <w:pPr>
        <w:ind w:left="720"/>
      </w:pPr>
      <w:r>
        <w:rPr>
          <w:noProof/>
        </w:rPr>
        <w:drawing>
          <wp:inline distT="0" distB="0" distL="0" distR="0" wp14:anchorId="1204178E" wp14:editId="7DA89FFD">
            <wp:extent cx="5339793" cy="4127500"/>
            <wp:effectExtent l="12700" t="12700" r="6985" b="12700"/>
            <wp:docPr id="1159557721" name="Picture 14" descr="Screenshot of Panopto edit window with the audio descriptions pane acti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557721" name="Picture 14" descr="Screenshot of Panopto edit window with the audio descriptions pane active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713" cy="4143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CF094F" w14:textId="42569E3E" w:rsidR="00471B84" w:rsidRDefault="00471B84" w:rsidP="00471B84">
      <w:pPr>
        <w:pStyle w:val="ListParagraph"/>
        <w:numPr>
          <w:ilvl w:val="0"/>
          <w:numId w:val="30"/>
        </w:numPr>
      </w:pPr>
      <w:r>
        <w:t>Adding audio descriptions:</w:t>
      </w:r>
    </w:p>
    <w:p w14:paraId="55A4EF51" w14:textId="77777777" w:rsidR="00471B84" w:rsidRDefault="00471B84" w:rsidP="00471B84">
      <w:pPr>
        <w:pStyle w:val="ListParagraph"/>
        <w:numPr>
          <w:ilvl w:val="1"/>
          <w:numId w:val="30"/>
        </w:numPr>
      </w:pPr>
      <w:r>
        <w:t>Click inside of the ruler in the timeline – the lower portion of the edit window – to place your playhead where you would like the new caption to appear. You cannot scrub through the Panopto timeline.</w:t>
      </w:r>
    </w:p>
    <w:p w14:paraId="337DEB8A" w14:textId="7F0058E0" w:rsidR="00471B84" w:rsidRDefault="00471B84" w:rsidP="00471B84">
      <w:pPr>
        <w:pStyle w:val="ListParagraph"/>
        <w:numPr>
          <w:ilvl w:val="1"/>
          <w:numId w:val="30"/>
        </w:numPr>
      </w:pPr>
      <w:r>
        <w:t xml:space="preserve">Enter text into the empty audio description frame at the bottom of the audio descriptions edit pane and press </w:t>
      </w:r>
      <w:r w:rsidRPr="00972898">
        <w:rPr>
          <w:b/>
          <w:bCs/>
        </w:rPr>
        <w:t>Enter</w:t>
      </w:r>
      <w:r>
        <w:t xml:space="preserve"> to save. Your audio description box will move to the appropriate placement in the sequence of other audio descriptions.</w:t>
      </w:r>
    </w:p>
    <w:p w14:paraId="6E460F0C" w14:textId="110DD472" w:rsidR="00E37031" w:rsidRDefault="00E37031" w:rsidP="00E37031">
      <w:pPr>
        <w:ind w:left="1440"/>
      </w:pPr>
      <w:r>
        <w:rPr>
          <w:noProof/>
        </w:rPr>
        <w:lastRenderedPageBreak/>
        <w:drawing>
          <wp:inline distT="0" distB="0" distL="0" distR="0" wp14:anchorId="5A9BDF79" wp14:editId="51FD4E10">
            <wp:extent cx="4841835" cy="3733800"/>
            <wp:effectExtent l="0" t="0" r="0" b="0"/>
            <wp:docPr id="1988298737" name="Picture 1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98737" name="Picture 15" descr="A screenshot of a computer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645" cy="373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58AC6" w14:textId="77777777" w:rsidR="002D14F1" w:rsidRDefault="002D14F1" w:rsidP="002D14F1">
      <w:pPr>
        <w:pStyle w:val="ListParagraph"/>
        <w:numPr>
          <w:ilvl w:val="0"/>
          <w:numId w:val="30"/>
        </w:numPr>
      </w:pPr>
      <w:r>
        <w:t>Click '</w:t>
      </w:r>
      <w:r w:rsidRPr="00972898">
        <w:rPr>
          <w:b/>
          <w:bCs/>
        </w:rPr>
        <w:t>Apply</w:t>
      </w:r>
      <w:r>
        <w:t xml:space="preserve">' in the upper right corner of the Panopto edit window to save all changes. </w:t>
      </w:r>
    </w:p>
    <w:p w14:paraId="2F52BCD1" w14:textId="5245DBA2" w:rsidR="002D14F1" w:rsidRPr="002D14F1" w:rsidRDefault="002D14F1" w:rsidP="002D14F1">
      <w:pPr>
        <w:ind w:left="360"/>
        <w:rPr>
          <w:i/>
          <w:iCs/>
        </w:rPr>
      </w:pPr>
      <w:r w:rsidRPr="002D14F1">
        <w:rPr>
          <w:i/>
          <w:iCs/>
        </w:rPr>
        <w:t xml:space="preserve">NOTE: You will need to enable the </w:t>
      </w:r>
      <w:r>
        <w:rPr>
          <w:i/>
          <w:iCs/>
        </w:rPr>
        <w:t>Audio Descriptions</w:t>
      </w:r>
      <w:r w:rsidRPr="002D14F1">
        <w:rPr>
          <w:i/>
          <w:iCs/>
        </w:rPr>
        <w:t xml:space="preserve"> option, if it is not already enabled, to</w:t>
      </w:r>
      <w:r>
        <w:rPr>
          <w:i/>
          <w:iCs/>
        </w:rPr>
        <w:t xml:space="preserve"> hear the audio descriptions</w:t>
      </w:r>
      <w:r w:rsidRPr="002D14F1">
        <w:rPr>
          <w:i/>
          <w:iCs/>
        </w:rPr>
        <w:t>. Enable this by looking for the ‘</w:t>
      </w:r>
      <w:r>
        <w:rPr>
          <w:b/>
          <w:bCs/>
          <w:i/>
          <w:iCs/>
        </w:rPr>
        <w:t>AD</w:t>
      </w:r>
      <w:r w:rsidRPr="002D14F1">
        <w:rPr>
          <w:i/>
          <w:iCs/>
        </w:rPr>
        <w:t>’ button on the lower right of the viewing panel. It will be red if it is enabled.</w:t>
      </w:r>
      <w:r>
        <w:rPr>
          <w:i/>
          <w:iCs/>
        </w:rPr>
        <w:t xml:space="preserve"> It will not be visible until at least one audio description has been created.</w:t>
      </w:r>
    </w:p>
    <w:p w14:paraId="52AC1948" w14:textId="1FB57CE7" w:rsidR="002D14F1" w:rsidRPr="00F85B37" w:rsidRDefault="0043094E" w:rsidP="0043094E">
      <w:pPr>
        <w:ind w:left="360"/>
      </w:pPr>
      <w:r>
        <w:rPr>
          <w:noProof/>
        </w:rPr>
        <w:lastRenderedPageBreak/>
        <w:drawing>
          <wp:inline distT="0" distB="0" distL="0" distR="0" wp14:anchorId="10856171" wp14:editId="614BD0E8">
            <wp:extent cx="5588000" cy="4614279"/>
            <wp:effectExtent l="0" t="0" r="0" b="0"/>
            <wp:docPr id="1306633723" name="Picture 16" descr="A screen shot of a vide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33723" name="Picture 16" descr="A screen shot of a video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796" cy="46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77973" w14:textId="77777777" w:rsidR="009B6DEB" w:rsidRPr="000867AB" w:rsidRDefault="009B6DEB" w:rsidP="000867AB">
      <w:pPr>
        <w:pStyle w:val="Heading3"/>
      </w:pPr>
    </w:p>
    <w:sectPr w:rsidR="009B6DEB" w:rsidRPr="000867AB" w:rsidSect="00C85454"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576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CA5F6" w14:textId="77777777" w:rsidR="00F85838" w:rsidRDefault="00F85838" w:rsidP="00E83ED2">
      <w:pPr>
        <w:spacing w:after="0" w:line="240" w:lineRule="auto"/>
      </w:pPr>
      <w:r>
        <w:separator/>
      </w:r>
    </w:p>
  </w:endnote>
  <w:endnote w:type="continuationSeparator" w:id="0">
    <w:p w14:paraId="4EA622FB" w14:textId="77777777" w:rsidR="00F85838" w:rsidRDefault="00F85838" w:rsidP="00E83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07229906"/>
      <w:docPartObj>
        <w:docPartGallery w:val="Page Numbers (Bottom of Page)"/>
        <w:docPartUnique/>
      </w:docPartObj>
    </w:sdtPr>
    <w:sdtContent>
      <w:p w14:paraId="10547B38" w14:textId="77777777" w:rsidR="00E83ED2" w:rsidRDefault="00E83ED2" w:rsidP="00C0461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407BF68" w14:textId="77777777" w:rsidR="00E83ED2" w:rsidRDefault="00E83E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BBE95" w14:textId="77777777" w:rsidR="00C0461B" w:rsidRPr="00C0461B" w:rsidRDefault="00C0461B" w:rsidP="00C0461B">
    <w:pPr>
      <w:pStyle w:val="Footer"/>
      <w:jc w:val="center"/>
    </w:pPr>
    <w:r w:rsidRPr="00C0461B">
      <w:rPr>
        <w:rStyle w:val="PageNumber"/>
        <w:kern w:val="0"/>
      </w:rPr>
      <w:t xml:space="preserve">Page </w:t>
    </w:r>
    <w:r w:rsidRPr="00C0461B">
      <w:rPr>
        <w:rStyle w:val="PageNumber"/>
        <w:kern w:val="0"/>
      </w:rPr>
      <w:fldChar w:fldCharType="begin"/>
    </w:r>
    <w:r w:rsidRPr="00C0461B">
      <w:rPr>
        <w:rStyle w:val="PageNumber"/>
        <w:kern w:val="0"/>
      </w:rPr>
      <w:instrText xml:space="preserve"> PAGE </w:instrText>
    </w:r>
    <w:r w:rsidRPr="00C0461B">
      <w:rPr>
        <w:rStyle w:val="PageNumber"/>
        <w:kern w:val="0"/>
      </w:rPr>
      <w:fldChar w:fldCharType="separate"/>
    </w:r>
    <w:r w:rsidRPr="00C0461B">
      <w:rPr>
        <w:rStyle w:val="PageNumber"/>
        <w:noProof/>
        <w:kern w:val="0"/>
      </w:rPr>
      <w:t>1</w:t>
    </w:r>
    <w:r w:rsidRPr="00C0461B">
      <w:rPr>
        <w:rStyle w:val="PageNumber"/>
        <w:kern w:val="0"/>
      </w:rPr>
      <w:fldChar w:fldCharType="end"/>
    </w:r>
    <w:r w:rsidRPr="00C0461B">
      <w:rPr>
        <w:rStyle w:val="PageNumber"/>
        <w:kern w:val="0"/>
      </w:rPr>
      <w:t xml:space="preserve"> of </w:t>
    </w:r>
    <w:r w:rsidRPr="00C0461B">
      <w:rPr>
        <w:rStyle w:val="PageNumber"/>
        <w:kern w:val="0"/>
      </w:rPr>
      <w:fldChar w:fldCharType="begin"/>
    </w:r>
    <w:r w:rsidRPr="00C0461B">
      <w:rPr>
        <w:rStyle w:val="PageNumber"/>
        <w:kern w:val="0"/>
      </w:rPr>
      <w:instrText xml:space="preserve"> NUMPAGES </w:instrText>
    </w:r>
    <w:r w:rsidRPr="00C0461B">
      <w:rPr>
        <w:rStyle w:val="PageNumber"/>
        <w:kern w:val="0"/>
      </w:rPr>
      <w:fldChar w:fldCharType="separate"/>
    </w:r>
    <w:r w:rsidRPr="00C0461B">
      <w:rPr>
        <w:rStyle w:val="PageNumber"/>
        <w:noProof/>
        <w:kern w:val="0"/>
      </w:rPr>
      <w:t>2</w:t>
    </w:r>
    <w:r w:rsidRPr="00C0461B">
      <w:rPr>
        <w:rStyle w:val="PageNumber"/>
        <w:kern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D652B" w14:textId="77777777" w:rsidR="00F85838" w:rsidRDefault="00F85838" w:rsidP="00E83ED2">
      <w:pPr>
        <w:spacing w:after="0" w:line="240" w:lineRule="auto"/>
      </w:pPr>
      <w:r>
        <w:separator/>
      </w:r>
    </w:p>
  </w:footnote>
  <w:footnote w:type="continuationSeparator" w:id="0">
    <w:p w14:paraId="27820215" w14:textId="77777777" w:rsidR="00F85838" w:rsidRDefault="00F85838" w:rsidP="00E83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CCCFC" w14:textId="32C8D13B" w:rsidR="00E741DE" w:rsidRPr="00E741DE" w:rsidRDefault="00972898" w:rsidP="00E741DE">
    <w:pPr>
      <w:pStyle w:val="Header"/>
      <w:jc w:val="right"/>
      <w:rPr>
        <w:b/>
        <w:bCs/>
        <w:sz w:val="28"/>
        <w:szCs w:val="28"/>
      </w:rPr>
    </w:pPr>
    <w:r>
      <w:rPr>
        <w:b/>
        <w:bCs/>
        <w:sz w:val="28"/>
        <w:szCs w:val="28"/>
      </w:rPr>
      <w:t>Accessibility for Video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E51B5"/>
    <w:multiLevelType w:val="hybridMultilevel"/>
    <w:tmpl w:val="937C6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1011D"/>
    <w:multiLevelType w:val="multilevel"/>
    <w:tmpl w:val="CD06E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BA60DDC"/>
    <w:multiLevelType w:val="hybridMultilevel"/>
    <w:tmpl w:val="AC48F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375E5"/>
    <w:multiLevelType w:val="hybridMultilevel"/>
    <w:tmpl w:val="436623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C01806"/>
    <w:multiLevelType w:val="hybridMultilevel"/>
    <w:tmpl w:val="C4683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D7A16"/>
    <w:multiLevelType w:val="multilevel"/>
    <w:tmpl w:val="F688831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1B23369D"/>
    <w:multiLevelType w:val="hybridMultilevel"/>
    <w:tmpl w:val="F89E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7380C"/>
    <w:multiLevelType w:val="multilevel"/>
    <w:tmpl w:val="B576FAC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2D2A5886"/>
    <w:multiLevelType w:val="hybridMultilevel"/>
    <w:tmpl w:val="EBF6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906D2"/>
    <w:multiLevelType w:val="hybridMultilevel"/>
    <w:tmpl w:val="C5526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04208"/>
    <w:multiLevelType w:val="hybridMultilevel"/>
    <w:tmpl w:val="02501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3E7BFD"/>
    <w:multiLevelType w:val="hybridMultilevel"/>
    <w:tmpl w:val="35F2F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5A2379"/>
    <w:multiLevelType w:val="hybridMultilevel"/>
    <w:tmpl w:val="1EDAF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A26483"/>
    <w:multiLevelType w:val="hybridMultilevel"/>
    <w:tmpl w:val="9FF4F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D2EFA"/>
    <w:multiLevelType w:val="hybridMultilevel"/>
    <w:tmpl w:val="ADA41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B26C40"/>
    <w:multiLevelType w:val="hybridMultilevel"/>
    <w:tmpl w:val="5C98B7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0E41B8"/>
    <w:multiLevelType w:val="hybridMultilevel"/>
    <w:tmpl w:val="049E8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A7E62"/>
    <w:multiLevelType w:val="hybridMultilevel"/>
    <w:tmpl w:val="A8D0D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B6F6C"/>
    <w:multiLevelType w:val="multilevel"/>
    <w:tmpl w:val="9A261F0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9" w15:restartNumberingAfterBreak="0">
    <w:nsid w:val="60641794"/>
    <w:multiLevelType w:val="multilevel"/>
    <w:tmpl w:val="7FB85CD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60C24D61"/>
    <w:multiLevelType w:val="multilevel"/>
    <w:tmpl w:val="AE1879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57B6007"/>
    <w:multiLevelType w:val="multilevel"/>
    <w:tmpl w:val="6776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762753"/>
    <w:multiLevelType w:val="hybridMultilevel"/>
    <w:tmpl w:val="883C049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6C4AF1"/>
    <w:multiLevelType w:val="hybridMultilevel"/>
    <w:tmpl w:val="6A70E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654C1"/>
    <w:multiLevelType w:val="hybridMultilevel"/>
    <w:tmpl w:val="6882A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0664B"/>
    <w:multiLevelType w:val="multilevel"/>
    <w:tmpl w:val="3DF082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6" w15:restartNumberingAfterBreak="0">
    <w:nsid w:val="766D7DD9"/>
    <w:multiLevelType w:val="hybridMultilevel"/>
    <w:tmpl w:val="830CD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BA6F7A"/>
    <w:multiLevelType w:val="hybridMultilevel"/>
    <w:tmpl w:val="EFDC4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2B602F"/>
    <w:multiLevelType w:val="hybridMultilevel"/>
    <w:tmpl w:val="285218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E374AEF"/>
    <w:multiLevelType w:val="hybridMultilevel"/>
    <w:tmpl w:val="0A04A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4420414">
    <w:abstractNumId w:val="16"/>
  </w:num>
  <w:num w:numId="2" w16cid:durableId="1605575099">
    <w:abstractNumId w:val="12"/>
  </w:num>
  <w:num w:numId="3" w16cid:durableId="1945847237">
    <w:abstractNumId w:val="13"/>
  </w:num>
  <w:num w:numId="4" w16cid:durableId="471560809">
    <w:abstractNumId w:val="24"/>
  </w:num>
  <w:num w:numId="5" w16cid:durableId="485903735">
    <w:abstractNumId w:val="6"/>
  </w:num>
  <w:num w:numId="6" w16cid:durableId="161509902">
    <w:abstractNumId w:val="17"/>
  </w:num>
  <w:num w:numId="7" w16cid:durableId="1288897432">
    <w:abstractNumId w:val="28"/>
  </w:num>
  <w:num w:numId="8" w16cid:durableId="2043895730">
    <w:abstractNumId w:val="2"/>
  </w:num>
  <w:num w:numId="9" w16cid:durableId="1125581527">
    <w:abstractNumId w:val="3"/>
  </w:num>
  <w:num w:numId="10" w16cid:durableId="1271087274">
    <w:abstractNumId w:val="22"/>
  </w:num>
  <w:num w:numId="11" w16cid:durableId="2086607801">
    <w:abstractNumId w:val="8"/>
  </w:num>
  <w:num w:numId="12" w16cid:durableId="2129618267">
    <w:abstractNumId w:val="11"/>
  </w:num>
  <w:num w:numId="13" w16cid:durableId="1694771275">
    <w:abstractNumId w:val="21"/>
  </w:num>
  <w:num w:numId="14" w16cid:durableId="1316178710">
    <w:abstractNumId w:val="14"/>
  </w:num>
  <w:num w:numId="15" w16cid:durableId="1219588119">
    <w:abstractNumId w:val="20"/>
  </w:num>
  <w:num w:numId="16" w16cid:durableId="328872218">
    <w:abstractNumId w:val="23"/>
  </w:num>
  <w:num w:numId="17" w16cid:durableId="1333676749">
    <w:abstractNumId w:val="1"/>
  </w:num>
  <w:num w:numId="18" w16cid:durableId="1741244783">
    <w:abstractNumId w:val="26"/>
  </w:num>
  <w:num w:numId="19" w16cid:durableId="450825052">
    <w:abstractNumId w:val="5"/>
  </w:num>
  <w:num w:numId="20" w16cid:durableId="1816483479">
    <w:abstractNumId w:val="7"/>
  </w:num>
  <w:num w:numId="21" w16cid:durableId="1374503881">
    <w:abstractNumId w:val="19"/>
  </w:num>
  <w:num w:numId="22" w16cid:durableId="1704868982">
    <w:abstractNumId w:val="18"/>
  </w:num>
  <w:num w:numId="23" w16cid:durableId="1329482192">
    <w:abstractNumId w:val="0"/>
  </w:num>
  <w:num w:numId="24" w16cid:durableId="659888462">
    <w:abstractNumId w:val="29"/>
  </w:num>
  <w:num w:numId="25" w16cid:durableId="1192108855">
    <w:abstractNumId w:val="25"/>
  </w:num>
  <w:num w:numId="26" w16cid:durableId="1440686760">
    <w:abstractNumId w:val="9"/>
  </w:num>
  <w:num w:numId="27" w16cid:durableId="440761182">
    <w:abstractNumId w:val="4"/>
  </w:num>
  <w:num w:numId="28" w16cid:durableId="1792898952">
    <w:abstractNumId w:val="27"/>
  </w:num>
  <w:num w:numId="29" w16cid:durableId="1877505443">
    <w:abstractNumId w:val="15"/>
  </w:num>
  <w:num w:numId="30" w16cid:durableId="13255496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672"/>
    <w:rsid w:val="0002407C"/>
    <w:rsid w:val="00066552"/>
    <w:rsid w:val="000867AB"/>
    <w:rsid w:val="00090AE6"/>
    <w:rsid w:val="00112672"/>
    <w:rsid w:val="00113A6E"/>
    <w:rsid w:val="001272B2"/>
    <w:rsid w:val="001461BD"/>
    <w:rsid w:val="00172E53"/>
    <w:rsid w:val="00177EBC"/>
    <w:rsid w:val="001B7EE1"/>
    <w:rsid w:val="001E33E3"/>
    <w:rsid w:val="00222DFA"/>
    <w:rsid w:val="00224B40"/>
    <w:rsid w:val="00226B8C"/>
    <w:rsid w:val="002438FD"/>
    <w:rsid w:val="002657A2"/>
    <w:rsid w:val="00274419"/>
    <w:rsid w:val="002D14F1"/>
    <w:rsid w:val="002F38C6"/>
    <w:rsid w:val="003159D1"/>
    <w:rsid w:val="00320DE2"/>
    <w:rsid w:val="00332C5E"/>
    <w:rsid w:val="00347B92"/>
    <w:rsid w:val="003B6312"/>
    <w:rsid w:val="003D2C3E"/>
    <w:rsid w:val="003D50CF"/>
    <w:rsid w:val="0043094E"/>
    <w:rsid w:val="00443240"/>
    <w:rsid w:val="00461565"/>
    <w:rsid w:val="00464243"/>
    <w:rsid w:val="00471B84"/>
    <w:rsid w:val="004934A2"/>
    <w:rsid w:val="004A0672"/>
    <w:rsid w:val="004B16F2"/>
    <w:rsid w:val="004B59FB"/>
    <w:rsid w:val="00501F54"/>
    <w:rsid w:val="005065C0"/>
    <w:rsid w:val="00506D72"/>
    <w:rsid w:val="00512468"/>
    <w:rsid w:val="00515A1A"/>
    <w:rsid w:val="00537489"/>
    <w:rsid w:val="005579D2"/>
    <w:rsid w:val="005737C8"/>
    <w:rsid w:val="00591DE3"/>
    <w:rsid w:val="005C2D05"/>
    <w:rsid w:val="005E1902"/>
    <w:rsid w:val="005F70FD"/>
    <w:rsid w:val="0060488F"/>
    <w:rsid w:val="006059AA"/>
    <w:rsid w:val="00620056"/>
    <w:rsid w:val="00630840"/>
    <w:rsid w:val="0063274C"/>
    <w:rsid w:val="00682C36"/>
    <w:rsid w:val="0068398E"/>
    <w:rsid w:val="00691FD2"/>
    <w:rsid w:val="006D1ACB"/>
    <w:rsid w:val="006F1992"/>
    <w:rsid w:val="007373C7"/>
    <w:rsid w:val="00786835"/>
    <w:rsid w:val="007A388C"/>
    <w:rsid w:val="007A67E5"/>
    <w:rsid w:val="007B2296"/>
    <w:rsid w:val="007B5E8B"/>
    <w:rsid w:val="007C0165"/>
    <w:rsid w:val="007C10CF"/>
    <w:rsid w:val="0080088D"/>
    <w:rsid w:val="008053C0"/>
    <w:rsid w:val="00825DC9"/>
    <w:rsid w:val="0084210D"/>
    <w:rsid w:val="008626FF"/>
    <w:rsid w:val="00871F61"/>
    <w:rsid w:val="00877987"/>
    <w:rsid w:val="00883267"/>
    <w:rsid w:val="00896E22"/>
    <w:rsid w:val="008C0558"/>
    <w:rsid w:val="008F472B"/>
    <w:rsid w:val="00923A55"/>
    <w:rsid w:val="00925A1D"/>
    <w:rsid w:val="00972898"/>
    <w:rsid w:val="00976499"/>
    <w:rsid w:val="009B6DEB"/>
    <w:rsid w:val="009C65D6"/>
    <w:rsid w:val="009D7DF7"/>
    <w:rsid w:val="00A06051"/>
    <w:rsid w:val="00A25037"/>
    <w:rsid w:val="00A36964"/>
    <w:rsid w:val="00A914F8"/>
    <w:rsid w:val="00A95F9A"/>
    <w:rsid w:val="00AD5327"/>
    <w:rsid w:val="00AD77E7"/>
    <w:rsid w:val="00AF4E4F"/>
    <w:rsid w:val="00AF78F3"/>
    <w:rsid w:val="00B20FD9"/>
    <w:rsid w:val="00B313D0"/>
    <w:rsid w:val="00B36A1D"/>
    <w:rsid w:val="00B84908"/>
    <w:rsid w:val="00BA07F0"/>
    <w:rsid w:val="00BA4252"/>
    <w:rsid w:val="00BC248A"/>
    <w:rsid w:val="00BD7C4B"/>
    <w:rsid w:val="00C0461B"/>
    <w:rsid w:val="00C250BD"/>
    <w:rsid w:val="00C85454"/>
    <w:rsid w:val="00D174FB"/>
    <w:rsid w:val="00D9020F"/>
    <w:rsid w:val="00D91E10"/>
    <w:rsid w:val="00D9258B"/>
    <w:rsid w:val="00DB15EC"/>
    <w:rsid w:val="00DB5446"/>
    <w:rsid w:val="00E37031"/>
    <w:rsid w:val="00E741DE"/>
    <w:rsid w:val="00E83ED2"/>
    <w:rsid w:val="00EA3957"/>
    <w:rsid w:val="00ED4AEB"/>
    <w:rsid w:val="00F10CCD"/>
    <w:rsid w:val="00F17C27"/>
    <w:rsid w:val="00F44CA0"/>
    <w:rsid w:val="00F51942"/>
    <w:rsid w:val="00F80E44"/>
    <w:rsid w:val="00F85838"/>
    <w:rsid w:val="00F85B37"/>
    <w:rsid w:val="00F963B3"/>
    <w:rsid w:val="00FA48A7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3C389"/>
  <w15:chartTrackingRefBased/>
  <w15:docId w15:val="{FCBAAFF9-BDAB-0A4D-B96F-A9F061897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51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ACB"/>
    <w:pPr>
      <w:keepNext/>
      <w:keepLines/>
      <w:spacing w:before="360" w:after="80"/>
      <w:outlineLvl w:val="0"/>
    </w:pPr>
    <w:rPr>
      <w:rFonts w:eastAsiaTheme="majorEastAsia" w:cstheme="majorBidi"/>
      <w:b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10D"/>
    <w:pPr>
      <w:keepNext/>
      <w:keepLines/>
      <w:spacing w:before="160" w:after="80"/>
      <w:outlineLvl w:val="1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4E4F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67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42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42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42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42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42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ACB"/>
    <w:rPr>
      <w:rFonts w:ascii="Verdana" w:eastAsiaTheme="majorEastAsia" w:hAnsi="Verdana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4210D"/>
    <w:rPr>
      <w:rFonts w:ascii="Verdana" w:eastAsiaTheme="majorEastAsia" w:hAnsi="Verdana" w:cstheme="majorBidi"/>
      <w:b/>
      <w:color w:val="000000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F4E4F"/>
    <w:rPr>
      <w:rFonts w:ascii="Verdana" w:eastAsiaTheme="majorEastAsia" w:hAnsi="Verdana" w:cstheme="majorBidi"/>
      <w:b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0867AB"/>
    <w:rPr>
      <w:rFonts w:ascii="Verdana" w:eastAsiaTheme="majorEastAsia" w:hAnsi="Verdana" w:cstheme="majorBidi"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42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42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42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42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42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42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2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42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42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42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42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42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42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42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42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4252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BA4252"/>
    <w:pPr>
      <w:widowControl w:val="0"/>
      <w:autoSpaceDE w:val="0"/>
      <w:autoSpaceDN w:val="0"/>
      <w:spacing w:before="53" w:after="0" w:line="240" w:lineRule="auto"/>
      <w:ind w:hanging="359"/>
    </w:pPr>
    <w:rPr>
      <w:rFonts w:eastAsia="Verdana" w:cs="Verdana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A4252"/>
    <w:rPr>
      <w:rFonts w:ascii="Verdana" w:eastAsia="Verdana" w:hAnsi="Verdana" w:cs="Verdana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ED2"/>
  </w:style>
  <w:style w:type="character" w:styleId="PageNumber">
    <w:name w:val="page number"/>
    <w:basedOn w:val="DefaultParagraphFont"/>
    <w:uiPriority w:val="99"/>
    <w:semiHidden/>
    <w:unhideWhenUsed/>
    <w:rsid w:val="00E83ED2"/>
  </w:style>
  <w:style w:type="paragraph" w:styleId="Header">
    <w:name w:val="header"/>
    <w:basedOn w:val="Normal"/>
    <w:link w:val="HeaderChar"/>
    <w:uiPriority w:val="99"/>
    <w:unhideWhenUsed/>
    <w:rsid w:val="00E83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ED2"/>
  </w:style>
  <w:style w:type="character" w:styleId="CommentReference">
    <w:name w:val="annotation reference"/>
    <w:basedOn w:val="DefaultParagraphFont"/>
    <w:uiPriority w:val="99"/>
    <w:semiHidden/>
    <w:unhideWhenUsed/>
    <w:rsid w:val="002F38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38C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38C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C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8398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39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8398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uv17817/Library/Group%20Containers/UBF8T346G9.Office/User%20Content.localized/Templates.localized/Accessibility%20How%20T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Accessibility How To Template.dotx</Template>
  <TotalTime>0</TotalTime>
  <Pages>8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Dani O'Brien</cp:lastModifiedBy>
  <cp:revision>2</cp:revision>
  <dcterms:created xsi:type="dcterms:W3CDTF">2025-09-22T19:22:00Z</dcterms:created>
  <dcterms:modified xsi:type="dcterms:W3CDTF">2025-09-22T19:22:00Z</dcterms:modified>
</cp:coreProperties>
</file>